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DF8EC1" w14:textId="1111A985" w:rsidR="00320953" w:rsidRDefault="00320953" w:rsidP="00320953">
      <w:pPr>
        <w:jc w:val="both"/>
      </w:pPr>
      <w:r>
        <w:t>R</w:t>
      </w:r>
      <w:r w:rsidR="00E11B5F">
        <w:t>RG</w:t>
      </w:r>
      <w:r>
        <w:t>.</w:t>
      </w:r>
      <w:r w:rsidR="00E11B5F">
        <w:t>271</w:t>
      </w:r>
      <w:r>
        <w:t>.</w:t>
      </w:r>
      <w:r w:rsidR="00E11B5F">
        <w:t>5</w:t>
      </w:r>
      <w:r>
        <w:t>.2026</w:t>
      </w:r>
    </w:p>
    <w:p w14:paraId="3BF0F2E7" w14:textId="77777777" w:rsidR="00CD1F73" w:rsidRDefault="00CD1F73" w:rsidP="00320953">
      <w:pPr>
        <w:jc w:val="center"/>
        <w:rPr>
          <w:b/>
          <w:bCs/>
        </w:rPr>
      </w:pPr>
    </w:p>
    <w:p w14:paraId="1BA51511" w14:textId="5E8553E9" w:rsidR="00320953" w:rsidRPr="00320953" w:rsidRDefault="00320953" w:rsidP="00320953">
      <w:pPr>
        <w:jc w:val="center"/>
        <w:rPr>
          <w:b/>
          <w:bCs/>
        </w:rPr>
      </w:pPr>
      <w:r w:rsidRPr="00320953">
        <w:rPr>
          <w:b/>
          <w:bCs/>
        </w:rPr>
        <w:t>SZCZEGÓŁOWY OPIS PRZEDMIOTU ZAMÓWIENIA</w:t>
      </w:r>
    </w:p>
    <w:p w14:paraId="4705BB2A" w14:textId="77777777" w:rsidR="00320953" w:rsidRDefault="00320953" w:rsidP="00CD1F73">
      <w:pPr>
        <w:jc w:val="both"/>
        <w:rPr>
          <w:b/>
          <w:bCs/>
        </w:rPr>
      </w:pPr>
    </w:p>
    <w:p w14:paraId="2725E4A0" w14:textId="24D2D36D" w:rsidR="00320953" w:rsidRPr="00320953" w:rsidRDefault="00320953" w:rsidP="00CD1F73">
      <w:pPr>
        <w:jc w:val="both"/>
        <w:rPr>
          <w:b/>
          <w:bCs/>
        </w:rPr>
      </w:pPr>
      <w:r w:rsidRPr="00320953">
        <w:rPr>
          <w:b/>
          <w:bCs/>
        </w:rPr>
        <w:t>Wspólny Słownik Zamówień (CPV): 77320000-9 Usługi utrzymania terenów sportowych.</w:t>
      </w:r>
    </w:p>
    <w:p w14:paraId="3D9A2733" w14:textId="77777777" w:rsidR="00320953" w:rsidRDefault="00320953" w:rsidP="00320953">
      <w:pPr>
        <w:jc w:val="both"/>
      </w:pPr>
    </w:p>
    <w:p w14:paraId="3C9287B6" w14:textId="06311C42" w:rsidR="00CD1F73" w:rsidRPr="00CD1F73" w:rsidRDefault="000B4823" w:rsidP="00CD1F73">
      <w:pPr>
        <w:pStyle w:val="Akapitzlist"/>
        <w:numPr>
          <w:ilvl w:val="0"/>
          <w:numId w:val="36"/>
        </w:numPr>
        <w:ind w:left="142" w:hanging="153"/>
        <w:jc w:val="both"/>
        <w:rPr>
          <w:b/>
          <w:bCs/>
        </w:rPr>
      </w:pPr>
      <w:r>
        <w:rPr>
          <w:b/>
          <w:bCs/>
        </w:rPr>
        <w:t xml:space="preserve"> </w:t>
      </w:r>
      <w:r w:rsidR="00320953" w:rsidRPr="000B4823">
        <w:rPr>
          <w:b/>
          <w:bCs/>
        </w:rPr>
        <w:t>Nazwa przedmiotu zamówienia:</w:t>
      </w:r>
    </w:p>
    <w:p w14:paraId="43563E56" w14:textId="487477CD" w:rsidR="00320953" w:rsidRDefault="00320953" w:rsidP="00320953">
      <w:pPr>
        <w:jc w:val="both"/>
      </w:pPr>
      <w:r>
        <w:t>„Wykonanie zabiegów pielęgnacyjnych oraz koszenie murawy boiska piłkarskiego na kompleksie sportowym w Garczegorzu w roku 2026, wraz z koszeniem dodatkowych powierzchni w obrębie ogrodzenia kompleksu (bez pielęgnacji)</w:t>
      </w:r>
      <w:r w:rsidR="00793147">
        <w:t>.</w:t>
      </w:r>
    </w:p>
    <w:p w14:paraId="5EA2416E" w14:textId="77777777" w:rsidR="00320953" w:rsidRDefault="00320953" w:rsidP="00320953">
      <w:pPr>
        <w:jc w:val="both"/>
      </w:pPr>
    </w:p>
    <w:p w14:paraId="11B51126" w14:textId="5F9211A8" w:rsidR="00320953" w:rsidRPr="00320953" w:rsidRDefault="00320953" w:rsidP="00320953">
      <w:pPr>
        <w:pStyle w:val="Akapitzlist"/>
        <w:numPr>
          <w:ilvl w:val="0"/>
          <w:numId w:val="23"/>
        </w:numPr>
        <w:jc w:val="both"/>
        <w:rPr>
          <w:b/>
          <w:bCs/>
        </w:rPr>
      </w:pPr>
      <w:r w:rsidRPr="00320953">
        <w:rPr>
          <w:b/>
          <w:bCs/>
        </w:rPr>
        <w:t>Przedmiot zamówienia obejmuje:</w:t>
      </w:r>
    </w:p>
    <w:p w14:paraId="5A884C55" w14:textId="77777777" w:rsidR="00320953" w:rsidRDefault="00320953" w:rsidP="00320953">
      <w:pPr>
        <w:jc w:val="both"/>
      </w:pPr>
    </w:p>
    <w:p w14:paraId="2A9ADA37" w14:textId="27C202B6" w:rsidR="00320953" w:rsidRDefault="00320953" w:rsidP="00793147">
      <w:pPr>
        <w:jc w:val="both"/>
      </w:pPr>
      <w:r>
        <w:t>Zakres podstawowy:</w:t>
      </w:r>
    </w:p>
    <w:p w14:paraId="425001D8" w14:textId="3F763047" w:rsidR="00320953" w:rsidRDefault="00320953" w:rsidP="00320953">
      <w:pPr>
        <w:pStyle w:val="Akapitzlist"/>
        <w:numPr>
          <w:ilvl w:val="0"/>
          <w:numId w:val="27"/>
        </w:numPr>
        <w:jc w:val="both"/>
      </w:pPr>
      <w:r>
        <w:t xml:space="preserve">prace renowacyjne oraz koszenie murawy boiska głównego w granicach linii boiska </w:t>
      </w:r>
      <w:r w:rsidR="00CD1F73">
        <w:br/>
      </w:r>
      <w:r>
        <w:t>o pow. ok. 6.000 m² oraz pas 1 m wokół boiska wraz z zakolami za bramkami o pow. ok. 1.000 m² (łącznie ok. 7.000 m²), zgodnie z częstotliwością wskazaną w opisie przedmiotu zamówienia;</w:t>
      </w:r>
    </w:p>
    <w:p w14:paraId="12639696" w14:textId="3C1531BF" w:rsidR="00320953" w:rsidRDefault="00320953" w:rsidP="00320953">
      <w:pPr>
        <w:pStyle w:val="Akapitzlist"/>
        <w:numPr>
          <w:ilvl w:val="0"/>
          <w:numId w:val="27"/>
        </w:numPr>
        <w:jc w:val="both"/>
      </w:pPr>
      <w:r>
        <w:t>koszenie dodatkowego obszaru (bez zabiegów pielęgnacyjnych): teren za bramkami, skarpa oraz trybuny – całość w obrębie ogrodzenia kompleksu sportowego, o łącznej powierzchni ok. 3.000 m², zgodnie z częstotliwością wskazaną w opisie przedmiotu zamówienia.</w:t>
      </w:r>
    </w:p>
    <w:p w14:paraId="7AF33196" w14:textId="77777777" w:rsidR="00320953" w:rsidRDefault="00320953" w:rsidP="00320953">
      <w:pPr>
        <w:jc w:val="both"/>
      </w:pPr>
    </w:p>
    <w:p w14:paraId="5EAFA48D" w14:textId="1042AFF3" w:rsidR="00320953" w:rsidRDefault="00320953" w:rsidP="00320953">
      <w:pPr>
        <w:pStyle w:val="Akapitzlist"/>
        <w:numPr>
          <w:ilvl w:val="0"/>
          <w:numId w:val="23"/>
        </w:numPr>
        <w:jc w:val="both"/>
      </w:pPr>
      <w:r w:rsidRPr="00793147">
        <w:rPr>
          <w:b/>
          <w:bCs/>
        </w:rPr>
        <w:t>Termin wykonania usługi: kwiecień-listopad 2026</w:t>
      </w:r>
      <w:r w:rsidR="00793147">
        <w:rPr>
          <w:b/>
          <w:bCs/>
        </w:rPr>
        <w:t>.</w:t>
      </w:r>
    </w:p>
    <w:p w14:paraId="6ACBB9A1" w14:textId="77777777" w:rsidR="00320953" w:rsidRDefault="00320953" w:rsidP="00320953">
      <w:pPr>
        <w:jc w:val="both"/>
      </w:pPr>
    </w:p>
    <w:p w14:paraId="29D7836F" w14:textId="45941F66" w:rsidR="000B4823" w:rsidRDefault="00320953" w:rsidP="0019791B">
      <w:pPr>
        <w:pStyle w:val="Akapitzlist"/>
        <w:numPr>
          <w:ilvl w:val="0"/>
          <w:numId w:val="36"/>
        </w:numPr>
        <w:ind w:left="-142" w:firstLine="142"/>
        <w:jc w:val="both"/>
      </w:pPr>
      <w:r w:rsidRPr="000B4823">
        <w:rPr>
          <w:b/>
          <w:bCs/>
        </w:rPr>
        <w:t>Zakres prac do wykonania</w:t>
      </w:r>
      <w:r>
        <w:t>:</w:t>
      </w:r>
    </w:p>
    <w:p w14:paraId="384133E6" w14:textId="77777777" w:rsidR="00CD1F73" w:rsidRDefault="00CD1F73" w:rsidP="00CD1F73">
      <w:pPr>
        <w:pStyle w:val="Akapitzlist"/>
        <w:ind w:left="1080"/>
        <w:jc w:val="both"/>
      </w:pPr>
    </w:p>
    <w:p w14:paraId="761B218F" w14:textId="77777777" w:rsidR="00320953" w:rsidRPr="00CD1F73" w:rsidRDefault="00320953" w:rsidP="00320953">
      <w:pPr>
        <w:ind w:left="426"/>
        <w:jc w:val="both"/>
        <w:rPr>
          <w:b/>
          <w:bCs/>
        </w:rPr>
      </w:pPr>
      <w:r w:rsidRPr="00CD1F73">
        <w:rPr>
          <w:b/>
          <w:bCs/>
        </w:rPr>
        <w:t>1) Zabiegi pielęgnacyjne:</w:t>
      </w:r>
    </w:p>
    <w:p w14:paraId="09E36490" w14:textId="575A4EA4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>zgrzebło ze zbieraniem - min. 1 zabieg;</w:t>
      </w:r>
    </w:p>
    <w:p w14:paraId="4C66F2FD" w14:textId="3DA3FEF6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>pełna aeracja - min. 5 zabiegów; aeracja pełna o głębokości 12 do 15 cm w zależności od potrzeb przy użyciu bolca grubości : fi 18 mm i fi 25 mm - minimum 250 otworów/m2;</w:t>
      </w:r>
    </w:p>
    <w:p w14:paraId="2484A390" w14:textId="30214E40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>wyczesywanie - min. 2 zabiegi;</w:t>
      </w:r>
    </w:p>
    <w:p w14:paraId="0F838203" w14:textId="5D301EEA" w:rsidR="00320953" w:rsidRDefault="00320953" w:rsidP="00320953">
      <w:pPr>
        <w:pStyle w:val="Akapitzlist"/>
        <w:numPr>
          <w:ilvl w:val="0"/>
          <w:numId w:val="30"/>
        </w:numPr>
        <w:jc w:val="both"/>
      </w:pPr>
      <w:proofErr w:type="spellStart"/>
      <w:r>
        <w:t>wertykulacja</w:t>
      </w:r>
      <w:proofErr w:type="spellEnd"/>
      <w:r>
        <w:t xml:space="preserve"> - min. 2 zabiegi;</w:t>
      </w:r>
    </w:p>
    <w:p w14:paraId="431F777E" w14:textId="355D4539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>aeracja otworowa - min. 1 zabieg;</w:t>
      </w:r>
    </w:p>
    <w:p w14:paraId="293804C7" w14:textId="7EA954E8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 xml:space="preserve">zbieranie </w:t>
      </w:r>
      <w:proofErr w:type="spellStart"/>
      <w:r>
        <w:t>wykorków</w:t>
      </w:r>
      <w:proofErr w:type="spellEnd"/>
      <w:r>
        <w:t xml:space="preserve"> - min. 1 zabieg;</w:t>
      </w:r>
    </w:p>
    <w:p w14:paraId="7DF6447A" w14:textId="3BF98E34" w:rsidR="00320953" w:rsidRDefault="00320953" w:rsidP="000B4823">
      <w:pPr>
        <w:pStyle w:val="Akapitzlist"/>
        <w:numPr>
          <w:ilvl w:val="0"/>
          <w:numId w:val="30"/>
        </w:numPr>
        <w:jc w:val="both"/>
      </w:pPr>
      <w:r>
        <w:t>piaskowanie 50t - min. 2 zabiegi z użyciem 100 ton piasku łącznie (żwir płukany, osiewany,</w:t>
      </w:r>
      <w:r w:rsidR="000B4823">
        <w:t xml:space="preserve"> </w:t>
      </w:r>
      <w:r>
        <w:t>wolny od kamieni 0,2-0,4);</w:t>
      </w:r>
    </w:p>
    <w:p w14:paraId="6BADEAFD" w14:textId="7B687088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>włókowanie - min. 2 zabiegi;</w:t>
      </w:r>
    </w:p>
    <w:p w14:paraId="0A1CD0B1" w14:textId="18EFA745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>wczesywanie szczotką aktywną - min. 2 zabiegi;</w:t>
      </w:r>
    </w:p>
    <w:p w14:paraId="0E7ED59E" w14:textId="6B7612BE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>oprysk przeciwko chwastom - min. 2 zabiegi;</w:t>
      </w:r>
    </w:p>
    <w:p w14:paraId="32D5D488" w14:textId="3D75EE08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>oprysk przeciwko chorobom grzybowym;</w:t>
      </w:r>
    </w:p>
    <w:p w14:paraId="54AB0777" w14:textId="171A5282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lastRenderedPageBreak/>
        <w:t>dosiew traw - min. 2 zabiegi o łącznym zużyciu min. 150 kg traw o składzie mieszanki</w:t>
      </w:r>
      <w:r w:rsidR="000B4823">
        <w:t xml:space="preserve"> </w:t>
      </w:r>
      <w:r>
        <w:t>min</w:t>
      </w:r>
      <w:r w:rsidR="000B4823">
        <w:t>.</w:t>
      </w:r>
      <w:r>
        <w:t xml:space="preserve"> 70% </w:t>
      </w:r>
      <w:proofErr w:type="spellStart"/>
      <w:r>
        <w:t>Lolium</w:t>
      </w:r>
      <w:proofErr w:type="spellEnd"/>
      <w:r>
        <w:t xml:space="preserve"> </w:t>
      </w:r>
      <w:proofErr w:type="spellStart"/>
      <w:r>
        <w:t>perenne</w:t>
      </w:r>
      <w:proofErr w:type="spellEnd"/>
      <w:r>
        <w:t xml:space="preserve"> i do 30% </w:t>
      </w:r>
      <w:proofErr w:type="spellStart"/>
      <w:r>
        <w:t>Poa</w:t>
      </w:r>
      <w:proofErr w:type="spellEnd"/>
      <w:r>
        <w:t xml:space="preserve"> </w:t>
      </w:r>
      <w:proofErr w:type="spellStart"/>
      <w:r>
        <w:t>Pratensis</w:t>
      </w:r>
      <w:proofErr w:type="spellEnd"/>
      <w:r>
        <w:t xml:space="preserve"> lub równoważne będące wśród TOP najlepszych</w:t>
      </w:r>
      <w:r w:rsidR="000B4823">
        <w:t xml:space="preserve"> </w:t>
      </w:r>
      <w:r>
        <w:t>odmian dostępnych na rynku. Dosiew wykonany specjalistycznym siewnikiem perforacyjnym;</w:t>
      </w:r>
    </w:p>
    <w:p w14:paraId="40C7DD95" w14:textId="42E39C1D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 xml:space="preserve">nasiona traw </w:t>
      </w:r>
      <w:proofErr w:type="spellStart"/>
      <w:r>
        <w:t>lolium</w:t>
      </w:r>
      <w:proofErr w:type="spellEnd"/>
      <w:r>
        <w:t xml:space="preserve"> </w:t>
      </w:r>
      <w:proofErr w:type="spellStart"/>
      <w:r>
        <w:t>perene</w:t>
      </w:r>
      <w:proofErr w:type="spellEnd"/>
      <w:r>
        <w:t xml:space="preserve"> i </w:t>
      </w:r>
      <w:proofErr w:type="spellStart"/>
      <w:r>
        <w:t>poa</w:t>
      </w:r>
      <w:proofErr w:type="spellEnd"/>
      <w:r>
        <w:t xml:space="preserve"> </w:t>
      </w:r>
      <w:proofErr w:type="spellStart"/>
      <w:r>
        <w:t>pretensis</w:t>
      </w:r>
      <w:proofErr w:type="spellEnd"/>
      <w:r>
        <w:t xml:space="preserve"> 70%x30% - min 150 kg;</w:t>
      </w:r>
      <w:r w:rsidR="000B4823">
        <w:t xml:space="preserve"> </w:t>
      </w:r>
      <w:r>
        <w:t>(</w:t>
      </w:r>
      <w:r w:rsidR="000B4823">
        <w:t>o</w:t>
      </w:r>
      <w:r>
        <w:t>soba wykonująca oprysk powinna posiadać uprawnienia w tym zakresie, które Zamawiający będzie sprawdzał podczas wykonywania zlecenia);</w:t>
      </w:r>
    </w:p>
    <w:p w14:paraId="4E8C66C8" w14:textId="2607888A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 xml:space="preserve">nawożenie </w:t>
      </w:r>
      <w:proofErr w:type="spellStart"/>
      <w:r>
        <w:t>dolistne</w:t>
      </w:r>
      <w:proofErr w:type="spellEnd"/>
      <w:r>
        <w:t xml:space="preserve"> - min I zabieg, nawozem o składzie NPK 15-0-0-4S-8Fe, który niweluje objawy;</w:t>
      </w:r>
    </w:p>
    <w:p w14:paraId="7B4FF5B2" w14:textId="2391A8DA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 xml:space="preserve">niedoboru żelaza, zapewnia intensywnie zielony kolor murawy i </w:t>
      </w:r>
      <w:proofErr w:type="spellStart"/>
      <w:r>
        <w:t>dolistnym</w:t>
      </w:r>
      <w:proofErr w:type="spellEnd"/>
      <w:r>
        <w:t xml:space="preserve"> nawozem organiczno-mineralnym, na bazie ekstraktów z glonów morskich z fitohormonami;</w:t>
      </w:r>
    </w:p>
    <w:p w14:paraId="4591B536" w14:textId="7DF4D1E6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 xml:space="preserve">nawożenie posypowe - min. 6 zabiegów o łącznym zużyciu min. 1500 </w:t>
      </w:r>
      <w:r w:rsidR="0019791B">
        <w:t>kg</w:t>
      </w:r>
      <w:r>
        <w:t>;</w:t>
      </w:r>
    </w:p>
    <w:p w14:paraId="01E1A2BA" w14:textId="3878E7C9" w:rsidR="00320953" w:rsidRDefault="00320953" w:rsidP="00320953">
      <w:pPr>
        <w:pStyle w:val="Akapitzlist"/>
        <w:numPr>
          <w:ilvl w:val="0"/>
          <w:numId w:val="30"/>
        </w:numPr>
        <w:jc w:val="both"/>
      </w:pPr>
      <w:r>
        <w:t>wykonawca zobowiązany jest do usunięcia i wywiezienia materiału wyczesanego (filcu) na własny koszt.</w:t>
      </w:r>
    </w:p>
    <w:p w14:paraId="482C5F56" w14:textId="77777777" w:rsidR="00320953" w:rsidRDefault="00320953" w:rsidP="00320953">
      <w:pPr>
        <w:ind w:left="426"/>
        <w:jc w:val="both"/>
      </w:pPr>
    </w:p>
    <w:p w14:paraId="69522EB3" w14:textId="77777777" w:rsidR="00320953" w:rsidRPr="00CD1F73" w:rsidRDefault="00320953" w:rsidP="00320953">
      <w:pPr>
        <w:ind w:left="426"/>
        <w:jc w:val="both"/>
        <w:rPr>
          <w:b/>
          <w:bCs/>
        </w:rPr>
      </w:pPr>
      <w:r w:rsidRPr="00CD1F73">
        <w:rPr>
          <w:b/>
          <w:bCs/>
        </w:rPr>
        <w:t xml:space="preserve">2) Koszenie murawy: </w:t>
      </w:r>
    </w:p>
    <w:p w14:paraId="10D66C4F" w14:textId="11F71DD4" w:rsidR="00320953" w:rsidRDefault="000B4823" w:rsidP="000B4823">
      <w:pPr>
        <w:pStyle w:val="Akapitzlist"/>
        <w:numPr>
          <w:ilvl w:val="0"/>
          <w:numId w:val="31"/>
        </w:numPr>
        <w:jc w:val="both"/>
      </w:pPr>
      <w:r>
        <w:t>w</w:t>
      </w:r>
      <w:r w:rsidR="00320953">
        <w:t>ykonawca zobowiązany jest do prowadzenia prac zgodnie z zasadami sztuki pielęgnacji murawy sportowej</w:t>
      </w:r>
      <w:r>
        <w:t>;</w:t>
      </w:r>
    </w:p>
    <w:p w14:paraId="0D05E007" w14:textId="189C17FB" w:rsidR="00320953" w:rsidRDefault="000B4823" w:rsidP="000B4823">
      <w:pPr>
        <w:pStyle w:val="Akapitzlist"/>
        <w:numPr>
          <w:ilvl w:val="0"/>
          <w:numId w:val="31"/>
        </w:numPr>
        <w:jc w:val="both"/>
      </w:pPr>
      <w:r>
        <w:t>k</w:t>
      </w:r>
      <w:r w:rsidR="00320953">
        <w:t>oszenie murawy należy wykonywać regularnie, zgodnie z harmonogramem dostosowanym do warunków wzrostowych trawy i intensywności użytkowania boiska z częstotliwością</w:t>
      </w:r>
      <w:r>
        <w:t>:</w:t>
      </w:r>
    </w:p>
    <w:p w14:paraId="35703167" w14:textId="77777777" w:rsidR="00320953" w:rsidRDefault="00320953" w:rsidP="000B4823">
      <w:pPr>
        <w:ind w:left="1134"/>
        <w:jc w:val="both"/>
      </w:pPr>
      <w:r>
        <w:t xml:space="preserve">- 3 razy w tygodniu w okresie intensywnego wzrostu trawy (maj-wrzesień), chyba że warunki atmosferyczne </w:t>
      </w:r>
      <w:proofErr w:type="spellStart"/>
      <w:r>
        <w:t>uniemożliwają</w:t>
      </w:r>
      <w:proofErr w:type="spellEnd"/>
      <w:r>
        <w:t xml:space="preserve"> taką częstotliwość, to w terminach uzgodnionych z Zamawiającym,</w:t>
      </w:r>
    </w:p>
    <w:p w14:paraId="2C24137C" w14:textId="77777777" w:rsidR="00320953" w:rsidRDefault="00320953" w:rsidP="000B4823">
      <w:pPr>
        <w:ind w:left="1134"/>
        <w:jc w:val="both"/>
      </w:pPr>
      <w:r>
        <w:t>- minimum 1 raz w tygodniu w okresach o mniejszym przyroście trawy.</w:t>
      </w:r>
    </w:p>
    <w:p w14:paraId="17A972BE" w14:textId="64823102" w:rsidR="00320953" w:rsidRDefault="000B4823" w:rsidP="000B4823">
      <w:pPr>
        <w:pStyle w:val="Akapitzlist"/>
        <w:numPr>
          <w:ilvl w:val="0"/>
          <w:numId w:val="32"/>
        </w:numPr>
        <w:jc w:val="both"/>
      </w:pPr>
      <w:r>
        <w:t>w</w:t>
      </w:r>
      <w:r w:rsidR="00320953">
        <w:t>ysokość koszenia powinna wynosić 25–34 mm, z zachowaniem jednolitej wysokości trawy na całej powierzchni boiska</w:t>
      </w:r>
      <w:r>
        <w:t>;</w:t>
      </w:r>
    </w:p>
    <w:p w14:paraId="5AA3A363" w14:textId="2E82F4BC" w:rsidR="00320953" w:rsidRDefault="000B4823" w:rsidP="000B4823">
      <w:pPr>
        <w:pStyle w:val="Akapitzlist"/>
        <w:numPr>
          <w:ilvl w:val="0"/>
          <w:numId w:val="32"/>
        </w:numPr>
        <w:jc w:val="both"/>
      </w:pPr>
      <w:r>
        <w:t>d</w:t>
      </w:r>
      <w:r w:rsidR="00320953">
        <w:t>o koszenia należy stosować kosiarki wrzecionowe i/lub rotacyjne wyposażone w ogumienie trawnikowe, odpowiednie do muraw sportowych</w:t>
      </w:r>
      <w:r>
        <w:t>;</w:t>
      </w:r>
    </w:p>
    <w:p w14:paraId="52BFE7ED" w14:textId="57B4D61D" w:rsidR="00320953" w:rsidRDefault="000B4823" w:rsidP="000B4823">
      <w:pPr>
        <w:pStyle w:val="Akapitzlist"/>
        <w:numPr>
          <w:ilvl w:val="0"/>
          <w:numId w:val="32"/>
        </w:numPr>
        <w:jc w:val="both"/>
      </w:pPr>
      <w:r>
        <w:t>p</w:t>
      </w:r>
      <w:r w:rsidR="00320953">
        <w:t>rzedmeczowo należy stosować kosiarkę wrzecionową</w:t>
      </w:r>
      <w:r>
        <w:t>;</w:t>
      </w:r>
    </w:p>
    <w:p w14:paraId="27315C92" w14:textId="02B87A08" w:rsidR="00320953" w:rsidRDefault="000B4823" w:rsidP="000B4823">
      <w:pPr>
        <w:pStyle w:val="Akapitzlist"/>
        <w:numPr>
          <w:ilvl w:val="0"/>
          <w:numId w:val="32"/>
        </w:numPr>
        <w:jc w:val="both"/>
      </w:pPr>
      <w:r>
        <w:t>n</w:t>
      </w:r>
      <w:r w:rsidR="00320953">
        <w:t>oże kosiarek muszą być ostrzone przed każdym koszeniem, aby zapewnić precyzyjne cięcie. Koszenie tępymi ostrzami jest niedopuszczalne.</w:t>
      </w:r>
    </w:p>
    <w:p w14:paraId="2BB90EFA" w14:textId="761BA5DE" w:rsidR="00320953" w:rsidRDefault="000B4823" w:rsidP="000B4823">
      <w:pPr>
        <w:pStyle w:val="Akapitzlist"/>
        <w:numPr>
          <w:ilvl w:val="0"/>
          <w:numId w:val="32"/>
        </w:numPr>
        <w:jc w:val="both"/>
      </w:pPr>
      <w:r>
        <w:t>k</w:t>
      </w:r>
      <w:r w:rsidR="00320953">
        <w:t>oszenie należy wykonywać wyłącznie w suchych warunkach, tj. gdy murawa nie jest pokryta rosą, wodą opadową ani nadmiernie wilgotna</w:t>
      </w:r>
      <w:r>
        <w:t>;</w:t>
      </w:r>
    </w:p>
    <w:p w14:paraId="758060AA" w14:textId="54CC36BD" w:rsidR="00320953" w:rsidRDefault="000B4823" w:rsidP="000B4823">
      <w:pPr>
        <w:pStyle w:val="Akapitzlist"/>
        <w:numPr>
          <w:ilvl w:val="0"/>
          <w:numId w:val="32"/>
        </w:numPr>
        <w:jc w:val="both"/>
      </w:pPr>
      <w:r>
        <w:t>ś</w:t>
      </w:r>
      <w:r w:rsidR="00320953">
        <w:t>cięta trawa musi być regularnie usuwana z boiska, chyba że technologia pielęgnacji przewiduje stosowanie robota koszącego i program pielęgnacji jest do niego dostosowany</w:t>
      </w:r>
      <w:r>
        <w:t>;</w:t>
      </w:r>
    </w:p>
    <w:p w14:paraId="59093D69" w14:textId="42A45572" w:rsidR="00320953" w:rsidRDefault="000B4823" w:rsidP="000B4823">
      <w:pPr>
        <w:pStyle w:val="Akapitzlist"/>
        <w:numPr>
          <w:ilvl w:val="0"/>
          <w:numId w:val="32"/>
        </w:numPr>
        <w:jc w:val="both"/>
      </w:pPr>
      <w:r>
        <w:t>w</w:t>
      </w:r>
      <w:r w:rsidR="00320953">
        <w:t>ykonawca zobowiązany jest do usunięcia skoszonej trawy na własny koszt.</w:t>
      </w:r>
    </w:p>
    <w:p w14:paraId="5285D576" w14:textId="77777777" w:rsidR="00320953" w:rsidRDefault="00320953" w:rsidP="00320953">
      <w:pPr>
        <w:ind w:left="426"/>
        <w:jc w:val="both"/>
      </w:pPr>
    </w:p>
    <w:p w14:paraId="735AF46B" w14:textId="77777777" w:rsidR="00320953" w:rsidRPr="00CD1F73" w:rsidRDefault="00320953" w:rsidP="00320953">
      <w:pPr>
        <w:ind w:left="426"/>
        <w:jc w:val="both"/>
        <w:rPr>
          <w:b/>
          <w:bCs/>
        </w:rPr>
      </w:pPr>
      <w:r w:rsidRPr="00CD1F73">
        <w:rPr>
          <w:b/>
          <w:bCs/>
        </w:rPr>
        <w:t>3) Monitorowanie stanu murawy oraz merytoryczne wsparcie w koordynacji użytkowania boiska:</w:t>
      </w:r>
    </w:p>
    <w:p w14:paraId="035FA3F0" w14:textId="20E6E43D" w:rsidR="00320953" w:rsidRDefault="000B4823" w:rsidP="000B4823">
      <w:pPr>
        <w:pStyle w:val="Akapitzlist"/>
        <w:numPr>
          <w:ilvl w:val="0"/>
          <w:numId w:val="33"/>
        </w:numPr>
        <w:jc w:val="both"/>
      </w:pPr>
      <w:r>
        <w:lastRenderedPageBreak/>
        <w:t>w</w:t>
      </w:r>
      <w:r w:rsidR="00320953">
        <w:t>ykonawca zobowiązany jest do pełnienia funkcji technicznego nadzoru nad stanem murawy i użytkowaniem boiska, w tym do bieżącego monitorowania stanu nawierzchni oraz udzielania wszelkich informacji na temat jej kondycji na wniosek Zamawiającego lub uprawnionych podmiotów</w:t>
      </w:r>
      <w:r>
        <w:t>;</w:t>
      </w:r>
    </w:p>
    <w:p w14:paraId="0720D36E" w14:textId="52075729" w:rsidR="00320953" w:rsidRDefault="000B4823" w:rsidP="000B4823">
      <w:pPr>
        <w:pStyle w:val="Akapitzlist"/>
        <w:numPr>
          <w:ilvl w:val="0"/>
          <w:numId w:val="33"/>
        </w:numPr>
        <w:jc w:val="both"/>
      </w:pPr>
      <w:r>
        <w:t>w</w:t>
      </w:r>
      <w:r w:rsidR="00320953">
        <w:t>ykonawca wyznaczy osobę odpowiedzialną za koordynację użytkowania boiska oraz nadzór techniczny nad murawą, której numer telefonu zostanie podany publicznie do kontaktu w sprawach związanych z eksploatacją nawierzchni</w:t>
      </w:r>
      <w:r>
        <w:t>;</w:t>
      </w:r>
    </w:p>
    <w:p w14:paraId="115BE101" w14:textId="44E4C44F" w:rsidR="00320953" w:rsidRDefault="000B4823" w:rsidP="000B4823">
      <w:pPr>
        <w:pStyle w:val="Akapitzlist"/>
        <w:numPr>
          <w:ilvl w:val="0"/>
          <w:numId w:val="33"/>
        </w:numPr>
        <w:jc w:val="both"/>
      </w:pPr>
      <w:r>
        <w:t>d</w:t>
      </w:r>
      <w:r w:rsidR="00320953">
        <w:t>o obowiązków Wykonawcy należy prowadzenie dziennika zabiegów pielęgnacyjnych oraz użytkowania boiska, zawierającego informacje o:</w:t>
      </w:r>
    </w:p>
    <w:p w14:paraId="0CD3A621" w14:textId="77777777" w:rsidR="00320953" w:rsidRDefault="00320953" w:rsidP="000B4823">
      <w:pPr>
        <w:ind w:left="1134"/>
        <w:jc w:val="both"/>
      </w:pPr>
      <w:r>
        <w:t>- przeprowadzonych zabiegach pielęgnacyjnych (daty, rodzaje zabiegów, użyte środki i sprzęt),</w:t>
      </w:r>
    </w:p>
    <w:p w14:paraId="2E98ED65" w14:textId="77777777" w:rsidR="00320953" w:rsidRDefault="00320953" w:rsidP="000B4823">
      <w:pPr>
        <w:ind w:left="1134"/>
        <w:jc w:val="both"/>
      </w:pPr>
      <w:r>
        <w:t>- warunkach atmosferycznych mogących mieć wpływ na stan murawy,</w:t>
      </w:r>
    </w:p>
    <w:p w14:paraId="3BD81861" w14:textId="77777777" w:rsidR="00320953" w:rsidRDefault="00320953" w:rsidP="000B4823">
      <w:pPr>
        <w:ind w:left="1134"/>
        <w:jc w:val="both"/>
      </w:pPr>
      <w:r>
        <w:t>- harmonogramie i intensywności użytkowania boiska przez kluby sportowe i inne podmioty,</w:t>
      </w:r>
    </w:p>
    <w:p w14:paraId="6C2C0F29" w14:textId="24FB329F" w:rsidR="00320953" w:rsidRDefault="00320953" w:rsidP="000B4823">
      <w:pPr>
        <w:ind w:left="1134"/>
        <w:jc w:val="both"/>
      </w:pPr>
      <w:r>
        <w:t>- wszelkich nieprawidłowościach mogących wpływać na jakość nawierzchni oraz podejmowanych działaniach korygujących</w:t>
      </w:r>
      <w:r w:rsidR="000B4823">
        <w:t>;</w:t>
      </w:r>
    </w:p>
    <w:p w14:paraId="714E947F" w14:textId="203348DF" w:rsidR="00320953" w:rsidRDefault="000B4823" w:rsidP="000B4823">
      <w:pPr>
        <w:pStyle w:val="Akapitzlist"/>
        <w:numPr>
          <w:ilvl w:val="0"/>
          <w:numId w:val="34"/>
        </w:numPr>
        <w:jc w:val="both"/>
      </w:pPr>
      <w:r>
        <w:t>w</w:t>
      </w:r>
      <w:r w:rsidR="00320953">
        <w:t>ykonawca zobowiązany jest do bieżącej współpracy z Zamawiającym oraz do komunikowania się – na jego wniosek – z klubami sportowymi, organizatorami wydarzeń i innymi podmiotami korzystającymi z boiska w zakresie sposobu użytkowania murawy w trakcie wydarzeń, a także w przypadkach, kiedy zbyt częste korzystanie z boiska może doprowadzić do degradacji murawy.</w:t>
      </w:r>
    </w:p>
    <w:p w14:paraId="6EA3CF09" w14:textId="77777777" w:rsidR="00320953" w:rsidRDefault="00320953" w:rsidP="00320953">
      <w:pPr>
        <w:jc w:val="both"/>
      </w:pPr>
    </w:p>
    <w:p w14:paraId="05E391EB" w14:textId="59FFA552" w:rsidR="000B4823" w:rsidRDefault="00320953" w:rsidP="00CD1F73">
      <w:pPr>
        <w:pStyle w:val="Akapitzlist"/>
        <w:numPr>
          <w:ilvl w:val="0"/>
          <w:numId w:val="36"/>
        </w:numPr>
        <w:jc w:val="both"/>
        <w:rPr>
          <w:b/>
          <w:bCs/>
        </w:rPr>
      </w:pPr>
      <w:r w:rsidRPr="000B4823">
        <w:rPr>
          <w:b/>
          <w:bCs/>
        </w:rPr>
        <w:t xml:space="preserve">Przedmiot umowy będzie się odbywać za pomocą określonych maszyn </w:t>
      </w:r>
      <w:r w:rsidR="00CD1F73">
        <w:rPr>
          <w:b/>
          <w:bCs/>
        </w:rPr>
        <w:br/>
      </w:r>
      <w:r w:rsidRPr="000B4823">
        <w:rPr>
          <w:b/>
          <w:bCs/>
        </w:rPr>
        <w:t>i urządzeń:</w:t>
      </w:r>
    </w:p>
    <w:p w14:paraId="6AD5986A" w14:textId="77777777" w:rsidR="00CD1F73" w:rsidRPr="00CD1F73" w:rsidRDefault="00CD1F73" w:rsidP="00CD1F73">
      <w:pPr>
        <w:pStyle w:val="Akapitzlist"/>
        <w:ind w:left="1080"/>
        <w:jc w:val="both"/>
        <w:rPr>
          <w:b/>
          <w:bCs/>
        </w:rPr>
      </w:pPr>
    </w:p>
    <w:p w14:paraId="4C1EFC31" w14:textId="3C0B6EC7" w:rsidR="00320953" w:rsidRPr="00CD1F73" w:rsidRDefault="00320953" w:rsidP="000B4823">
      <w:pPr>
        <w:pStyle w:val="Akapitzlist"/>
        <w:numPr>
          <w:ilvl w:val="0"/>
          <w:numId w:val="38"/>
        </w:numPr>
        <w:jc w:val="both"/>
        <w:rPr>
          <w:b/>
          <w:bCs/>
        </w:rPr>
      </w:pPr>
      <w:r w:rsidRPr="00CD1F73">
        <w:rPr>
          <w:b/>
          <w:bCs/>
        </w:rPr>
        <w:t>Ciągnik do prac pielęgnacyjnych</w:t>
      </w:r>
    </w:p>
    <w:p w14:paraId="5BBDC25C" w14:textId="571C0C47" w:rsidR="00320953" w:rsidRDefault="00320953" w:rsidP="000B4823">
      <w:pPr>
        <w:pStyle w:val="Akapitzlist"/>
        <w:numPr>
          <w:ilvl w:val="1"/>
          <w:numId w:val="39"/>
        </w:numPr>
        <w:jc w:val="both"/>
      </w:pPr>
      <w:r>
        <w:t>przystosowany do pracy na murawie sportowej,</w:t>
      </w:r>
    </w:p>
    <w:p w14:paraId="19D6261B" w14:textId="2DE0BE1C" w:rsidR="00320953" w:rsidRDefault="00320953" w:rsidP="000B4823">
      <w:pPr>
        <w:pStyle w:val="Akapitzlist"/>
        <w:numPr>
          <w:ilvl w:val="1"/>
          <w:numId w:val="39"/>
        </w:numPr>
        <w:jc w:val="both"/>
      </w:pPr>
      <w:r>
        <w:t xml:space="preserve">wyposażony w ogumienie trawiaste lub </w:t>
      </w:r>
      <w:proofErr w:type="spellStart"/>
      <w:r>
        <w:t>green’owe</w:t>
      </w:r>
      <w:proofErr w:type="spellEnd"/>
      <w:r>
        <w:t>,</w:t>
      </w:r>
    </w:p>
    <w:p w14:paraId="478095C0" w14:textId="48E70CA9" w:rsidR="00320953" w:rsidRDefault="00320953" w:rsidP="000B4823">
      <w:pPr>
        <w:pStyle w:val="Akapitzlist"/>
        <w:numPr>
          <w:ilvl w:val="1"/>
          <w:numId w:val="39"/>
        </w:numPr>
        <w:jc w:val="both"/>
      </w:pPr>
      <w:r>
        <w:t>umożliwiający precyzyjną regulację prędkości roboczej,</w:t>
      </w:r>
    </w:p>
    <w:p w14:paraId="2AFDCC94" w14:textId="02CA8421" w:rsidR="00320953" w:rsidRDefault="00320953" w:rsidP="000B4823">
      <w:pPr>
        <w:pStyle w:val="Akapitzlist"/>
        <w:numPr>
          <w:ilvl w:val="1"/>
          <w:numId w:val="39"/>
        </w:numPr>
        <w:jc w:val="both"/>
      </w:pPr>
      <w:r>
        <w:t>dopuszczalny nacisk na podłoże niepowodujący trwałego uszkodzenia darni.</w:t>
      </w:r>
    </w:p>
    <w:p w14:paraId="7A8890D8" w14:textId="2E80A783" w:rsidR="000B4823" w:rsidRPr="00CD1F73" w:rsidRDefault="00320953" w:rsidP="000B4823">
      <w:pPr>
        <w:pStyle w:val="Akapitzlist"/>
        <w:numPr>
          <w:ilvl w:val="0"/>
          <w:numId w:val="39"/>
        </w:numPr>
        <w:jc w:val="both"/>
        <w:rPr>
          <w:b/>
          <w:bCs/>
        </w:rPr>
      </w:pPr>
      <w:r w:rsidRPr="00CD1F73">
        <w:rPr>
          <w:b/>
          <w:bCs/>
        </w:rPr>
        <w:t>Aerator mechaniczny</w:t>
      </w:r>
    </w:p>
    <w:p w14:paraId="7DEB6CEF" w14:textId="6807FFEC" w:rsidR="00320953" w:rsidRDefault="00320953" w:rsidP="000B4823">
      <w:pPr>
        <w:pStyle w:val="Akapitzlist"/>
        <w:numPr>
          <w:ilvl w:val="1"/>
          <w:numId w:val="41"/>
        </w:numPr>
        <w:jc w:val="both"/>
      </w:pPr>
      <w:r>
        <w:t>umożliwiający wykonanie aeracji pełnej oraz otworowej,</w:t>
      </w:r>
    </w:p>
    <w:p w14:paraId="4BBF16FE" w14:textId="56AAEFA8" w:rsidR="00320953" w:rsidRDefault="00320953" w:rsidP="000B4823">
      <w:pPr>
        <w:pStyle w:val="Akapitzlist"/>
        <w:numPr>
          <w:ilvl w:val="1"/>
          <w:numId w:val="41"/>
        </w:numPr>
        <w:jc w:val="both"/>
      </w:pPr>
      <w:r>
        <w:t>minimalna głębokość pracy: 15 cm,</w:t>
      </w:r>
    </w:p>
    <w:p w14:paraId="7CE1E603" w14:textId="350E8573" w:rsidR="00320953" w:rsidRDefault="00320953" w:rsidP="000B4823">
      <w:pPr>
        <w:pStyle w:val="Akapitzlist"/>
        <w:numPr>
          <w:ilvl w:val="1"/>
          <w:numId w:val="41"/>
        </w:numPr>
        <w:jc w:val="both"/>
      </w:pPr>
      <w:r>
        <w:t>wyposażony w wymienne bolce pełne i rurowe,</w:t>
      </w:r>
    </w:p>
    <w:p w14:paraId="0141F5D5" w14:textId="5A0327E3" w:rsidR="00320953" w:rsidRDefault="00320953" w:rsidP="000B4823">
      <w:pPr>
        <w:pStyle w:val="Akapitzlist"/>
        <w:numPr>
          <w:ilvl w:val="1"/>
          <w:numId w:val="41"/>
        </w:numPr>
        <w:jc w:val="both"/>
      </w:pPr>
      <w:r>
        <w:t>umożliwiający regulację zagęszczenia otworów,</w:t>
      </w:r>
    </w:p>
    <w:p w14:paraId="5A809FDA" w14:textId="4FAD9ACA" w:rsidR="00320953" w:rsidRDefault="00320953" w:rsidP="000B4823">
      <w:pPr>
        <w:pStyle w:val="Akapitzlist"/>
        <w:numPr>
          <w:ilvl w:val="1"/>
          <w:numId w:val="41"/>
        </w:numPr>
        <w:jc w:val="both"/>
      </w:pPr>
      <w:r>
        <w:t>przeznaczony do pracy na murawach sportowych.</w:t>
      </w:r>
    </w:p>
    <w:p w14:paraId="0815E06D" w14:textId="3B17A58D" w:rsidR="000B4823" w:rsidRPr="00CD1F73" w:rsidRDefault="00320953" w:rsidP="000B4823">
      <w:pPr>
        <w:pStyle w:val="Akapitzlist"/>
        <w:numPr>
          <w:ilvl w:val="0"/>
          <w:numId w:val="39"/>
        </w:numPr>
        <w:jc w:val="both"/>
        <w:rPr>
          <w:b/>
          <w:bCs/>
        </w:rPr>
      </w:pPr>
      <w:r w:rsidRPr="00CD1F73">
        <w:rPr>
          <w:b/>
          <w:bCs/>
        </w:rPr>
        <w:t>Piaskarka do muraw sportowych</w:t>
      </w:r>
    </w:p>
    <w:p w14:paraId="663BCA49" w14:textId="097D9052" w:rsidR="00320953" w:rsidRDefault="00320953" w:rsidP="000B4823">
      <w:pPr>
        <w:pStyle w:val="Akapitzlist"/>
        <w:numPr>
          <w:ilvl w:val="1"/>
          <w:numId w:val="43"/>
        </w:numPr>
        <w:jc w:val="both"/>
      </w:pPr>
      <w:r>
        <w:t>umożliwiająca równomierne rozprowadzanie piasku na całej szerokości roboczej,</w:t>
      </w:r>
    </w:p>
    <w:p w14:paraId="1ECC3F18" w14:textId="50862E09" w:rsidR="00320953" w:rsidRDefault="00320953" w:rsidP="000B4823">
      <w:pPr>
        <w:pStyle w:val="Akapitzlist"/>
        <w:numPr>
          <w:ilvl w:val="1"/>
          <w:numId w:val="43"/>
        </w:numPr>
        <w:jc w:val="both"/>
      </w:pPr>
      <w:r>
        <w:t>wyposażona w regulację dawki materiału,</w:t>
      </w:r>
    </w:p>
    <w:p w14:paraId="1C9D36C4" w14:textId="00224F3A" w:rsidR="00320953" w:rsidRDefault="00320953" w:rsidP="000B4823">
      <w:pPr>
        <w:pStyle w:val="Akapitzlist"/>
        <w:numPr>
          <w:ilvl w:val="1"/>
          <w:numId w:val="43"/>
        </w:numPr>
        <w:jc w:val="both"/>
      </w:pPr>
      <w:r>
        <w:t>przystosowana do współpracy z ciągnikiem do muraw sportowych.</w:t>
      </w:r>
    </w:p>
    <w:p w14:paraId="5A1F5AAC" w14:textId="1D9D3AB9" w:rsidR="000B4823" w:rsidRPr="00CD1F73" w:rsidRDefault="00320953" w:rsidP="000B4823">
      <w:pPr>
        <w:pStyle w:val="Akapitzlist"/>
        <w:numPr>
          <w:ilvl w:val="0"/>
          <w:numId w:val="39"/>
        </w:numPr>
        <w:jc w:val="both"/>
        <w:rPr>
          <w:b/>
          <w:bCs/>
        </w:rPr>
      </w:pPr>
      <w:r w:rsidRPr="00CD1F73">
        <w:rPr>
          <w:b/>
          <w:bCs/>
        </w:rPr>
        <w:t>Siewnik do dosiewu perforacyjneg</w:t>
      </w:r>
      <w:r w:rsidR="000B4823" w:rsidRPr="00CD1F73">
        <w:rPr>
          <w:b/>
          <w:bCs/>
        </w:rPr>
        <w:t>o</w:t>
      </w:r>
    </w:p>
    <w:p w14:paraId="0B2C4C18" w14:textId="4090852A" w:rsidR="00320953" w:rsidRDefault="00320953" w:rsidP="000B4823">
      <w:pPr>
        <w:pStyle w:val="Akapitzlist"/>
        <w:numPr>
          <w:ilvl w:val="1"/>
          <w:numId w:val="45"/>
        </w:numPr>
        <w:jc w:val="both"/>
      </w:pPr>
      <w:r>
        <w:t>umożliwiający wprowadzanie nasion w darń na regulowaną głębokość min. 5–15 mm,</w:t>
      </w:r>
    </w:p>
    <w:p w14:paraId="3D6FDC0E" w14:textId="3DB04DE2" w:rsidR="00320953" w:rsidRDefault="00320953" w:rsidP="000B4823">
      <w:pPr>
        <w:pStyle w:val="Akapitzlist"/>
        <w:numPr>
          <w:ilvl w:val="1"/>
          <w:numId w:val="45"/>
        </w:numPr>
        <w:jc w:val="both"/>
      </w:pPr>
      <w:r>
        <w:lastRenderedPageBreak/>
        <w:t>zapewniający mechaniczne umieszczenie nasion w glebie (nie rozsiew powierzchniowy),</w:t>
      </w:r>
    </w:p>
    <w:p w14:paraId="0759ECCA" w14:textId="07D9DAD0" w:rsidR="00320953" w:rsidRDefault="00320953" w:rsidP="000B4823">
      <w:pPr>
        <w:pStyle w:val="Akapitzlist"/>
        <w:numPr>
          <w:ilvl w:val="1"/>
          <w:numId w:val="45"/>
        </w:numPr>
        <w:jc w:val="both"/>
      </w:pPr>
      <w:r>
        <w:t>przeznaczony do regeneracji muraw sportowych.</w:t>
      </w:r>
    </w:p>
    <w:p w14:paraId="1FDDC3D9" w14:textId="4E464ADA" w:rsidR="00320953" w:rsidRPr="00CD1F73" w:rsidRDefault="00320953" w:rsidP="000B4823">
      <w:pPr>
        <w:pStyle w:val="Akapitzlist"/>
        <w:numPr>
          <w:ilvl w:val="0"/>
          <w:numId w:val="39"/>
        </w:numPr>
        <w:jc w:val="both"/>
        <w:rPr>
          <w:b/>
          <w:bCs/>
        </w:rPr>
      </w:pPr>
      <w:r w:rsidRPr="00CD1F73">
        <w:rPr>
          <w:b/>
          <w:bCs/>
        </w:rPr>
        <w:t>Opryskiwacz</w:t>
      </w:r>
    </w:p>
    <w:p w14:paraId="19AF13BB" w14:textId="6EC02E3C" w:rsidR="00320953" w:rsidRDefault="00320953" w:rsidP="000B4823">
      <w:pPr>
        <w:pStyle w:val="Akapitzlist"/>
        <w:numPr>
          <w:ilvl w:val="1"/>
          <w:numId w:val="47"/>
        </w:numPr>
        <w:jc w:val="both"/>
      </w:pPr>
      <w:r>
        <w:t>przystosowany do wykonywania zabiegów ochrony roślin na murawach sportowych,</w:t>
      </w:r>
    </w:p>
    <w:p w14:paraId="6C94B3BD" w14:textId="098B8BE5" w:rsidR="00320953" w:rsidRDefault="00320953" w:rsidP="000B4823">
      <w:pPr>
        <w:pStyle w:val="Akapitzlist"/>
        <w:numPr>
          <w:ilvl w:val="1"/>
          <w:numId w:val="47"/>
        </w:numPr>
        <w:jc w:val="both"/>
      </w:pPr>
      <w:r>
        <w:t>wyposażony w system zapewniający równomierną aplikację cieczy roboczej,</w:t>
      </w:r>
    </w:p>
    <w:p w14:paraId="1FC04C74" w14:textId="7A6625F5" w:rsidR="00320953" w:rsidRDefault="00320953" w:rsidP="000B4823">
      <w:pPr>
        <w:pStyle w:val="Akapitzlist"/>
        <w:numPr>
          <w:ilvl w:val="1"/>
          <w:numId w:val="47"/>
        </w:numPr>
        <w:jc w:val="both"/>
      </w:pPr>
      <w:r>
        <w:t>posiadający aktualne badania techniczne (jeżeli wymagane przepisami).</w:t>
      </w:r>
    </w:p>
    <w:p w14:paraId="2F41BC1C" w14:textId="1D13D370" w:rsidR="00320953" w:rsidRPr="00CD1F73" w:rsidRDefault="00320953" w:rsidP="000B4823">
      <w:pPr>
        <w:pStyle w:val="Akapitzlist"/>
        <w:numPr>
          <w:ilvl w:val="0"/>
          <w:numId w:val="39"/>
        </w:numPr>
        <w:jc w:val="both"/>
        <w:rPr>
          <w:b/>
          <w:bCs/>
        </w:rPr>
      </w:pPr>
      <w:r w:rsidRPr="00CD1F73">
        <w:rPr>
          <w:b/>
          <w:bCs/>
        </w:rPr>
        <w:t>Rozsiewacz nawozów</w:t>
      </w:r>
    </w:p>
    <w:p w14:paraId="07DA39F8" w14:textId="700ADBBD" w:rsidR="00320953" w:rsidRDefault="00320953" w:rsidP="000B4823">
      <w:pPr>
        <w:pStyle w:val="Akapitzlist"/>
        <w:numPr>
          <w:ilvl w:val="1"/>
          <w:numId w:val="49"/>
        </w:numPr>
        <w:jc w:val="both"/>
      </w:pPr>
      <w:r>
        <w:t>umożliwiający regulację dawki nawozu,</w:t>
      </w:r>
    </w:p>
    <w:p w14:paraId="59EE909F" w14:textId="434B4C57" w:rsidR="00320953" w:rsidRDefault="00320953" w:rsidP="000B4823">
      <w:pPr>
        <w:pStyle w:val="Akapitzlist"/>
        <w:numPr>
          <w:ilvl w:val="1"/>
          <w:numId w:val="49"/>
        </w:numPr>
        <w:jc w:val="both"/>
      </w:pPr>
      <w:r>
        <w:t>zapewniający równomierny wysiew na szerokości roboczej min. 6 m.</w:t>
      </w:r>
    </w:p>
    <w:p w14:paraId="302F0013" w14:textId="653CBCCD" w:rsidR="00320953" w:rsidRPr="00CD1F73" w:rsidRDefault="00320953" w:rsidP="000B4823">
      <w:pPr>
        <w:pStyle w:val="Akapitzlist"/>
        <w:numPr>
          <w:ilvl w:val="0"/>
          <w:numId w:val="39"/>
        </w:numPr>
        <w:jc w:val="both"/>
        <w:rPr>
          <w:b/>
          <w:bCs/>
        </w:rPr>
      </w:pPr>
      <w:proofErr w:type="spellStart"/>
      <w:r w:rsidRPr="00CD1F73">
        <w:rPr>
          <w:b/>
          <w:bCs/>
        </w:rPr>
        <w:t>Wertykulator</w:t>
      </w:r>
      <w:proofErr w:type="spellEnd"/>
      <w:r w:rsidRPr="00CD1F73">
        <w:rPr>
          <w:b/>
          <w:bCs/>
        </w:rPr>
        <w:t xml:space="preserve"> / skaryfikator mechaniczny</w:t>
      </w:r>
    </w:p>
    <w:p w14:paraId="1622AA5A" w14:textId="6B0E0A64" w:rsidR="00320953" w:rsidRDefault="00320953" w:rsidP="000B4823">
      <w:pPr>
        <w:pStyle w:val="Akapitzlist"/>
        <w:numPr>
          <w:ilvl w:val="1"/>
          <w:numId w:val="51"/>
        </w:numPr>
        <w:jc w:val="both"/>
      </w:pPr>
      <w:r>
        <w:t>napędzany mechanicznie (WOM lub napęd własny),</w:t>
      </w:r>
    </w:p>
    <w:p w14:paraId="4AEE032E" w14:textId="7ED649BB" w:rsidR="00320953" w:rsidRDefault="00320953" w:rsidP="000B4823">
      <w:pPr>
        <w:pStyle w:val="Akapitzlist"/>
        <w:numPr>
          <w:ilvl w:val="1"/>
          <w:numId w:val="51"/>
        </w:numPr>
        <w:jc w:val="both"/>
      </w:pPr>
      <w:r>
        <w:t>regulowana głębokość pracy min. do 30 mm,</w:t>
      </w:r>
    </w:p>
    <w:p w14:paraId="27FCD64D" w14:textId="40A6E749" w:rsidR="00320953" w:rsidRDefault="00320953" w:rsidP="000B4823">
      <w:pPr>
        <w:pStyle w:val="Akapitzlist"/>
        <w:numPr>
          <w:ilvl w:val="1"/>
          <w:numId w:val="51"/>
        </w:numPr>
        <w:jc w:val="both"/>
      </w:pPr>
      <w:r>
        <w:t>szerokość robocza min. 1,0 m,</w:t>
      </w:r>
    </w:p>
    <w:p w14:paraId="29B6129A" w14:textId="096217E6" w:rsidR="00320953" w:rsidRDefault="00320953" w:rsidP="000B4823">
      <w:pPr>
        <w:pStyle w:val="Akapitzlist"/>
        <w:numPr>
          <w:ilvl w:val="1"/>
          <w:numId w:val="51"/>
        </w:numPr>
        <w:jc w:val="both"/>
      </w:pPr>
      <w:r>
        <w:t>przeznaczony do pielęgnacji muraw sportowych.</w:t>
      </w:r>
    </w:p>
    <w:p w14:paraId="48F4747D" w14:textId="7AB19B45" w:rsidR="00320953" w:rsidRPr="00CD1F73" w:rsidRDefault="00320953" w:rsidP="000B4823">
      <w:pPr>
        <w:pStyle w:val="Akapitzlist"/>
        <w:numPr>
          <w:ilvl w:val="0"/>
          <w:numId w:val="39"/>
        </w:numPr>
        <w:jc w:val="both"/>
        <w:rPr>
          <w:b/>
          <w:bCs/>
        </w:rPr>
      </w:pPr>
      <w:r w:rsidRPr="00CD1F73">
        <w:rPr>
          <w:b/>
          <w:bCs/>
        </w:rPr>
        <w:t>Szczotka aktywna</w:t>
      </w:r>
    </w:p>
    <w:p w14:paraId="6525B161" w14:textId="42193638" w:rsidR="00320953" w:rsidRDefault="00320953" w:rsidP="000B4823">
      <w:pPr>
        <w:pStyle w:val="Akapitzlist"/>
        <w:numPr>
          <w:ilvl w:val="1"/>
          <w:numId w:val="53"/>
        </w:numPr>
        <w:jc w:val="both"/>
      </w:pPr>
      <w:r>
        <w:t>przeznaczona do wczesywania piasku w darń,</w:t>
      </w:r>
    </w:p>
    <w:p w14:paraId="7212CB80" w14:textId="51BD9D10" w:rsidR="00320953" w:rsidRDefault="00320953" w:rsidP="000B4823">
      <w:pPr>
        <w:pStyle w:val="Akapitzlist"/>
        <w:numPr>
          <w:ilvl w:val="1"/>
          <w:numId w:val="53"/>
        </w:numPr>
        <w:jc w:val="both"/>
      </w:pPr>
      <w:r>
        <w:t>szerokość robocza min. 1,2 m,</w:t>
      </w:r>
    </w:p>
    <w:p w14:paraId="5615D19A" w14:textId="37A18F23" w:rsidR="00320953" w:rsidRDefault="00320953" w:rsidP="000B4823">
      <w:pPr>
        <w:pStyle w:val="Akapitzlist"/>
        <w:numPr>
          <w:ilvl w:val="1"/>
          <w:numId w:val="53"/>
        </w:numPr>
        <w:jc w:val="both"/>
      </w:pPr>
      <w:r>
        <w:t>przystosowana do współpracy z ciągnikiem.</w:t>
      </w:r>
    </w:p>
    <w:p w14:paraId="1E16F490" w14:textId="6B621A81" w:rsidR="00320953" w:rsidRPr="00CD1F73" w:rsidRDefault="00320953" w:rsidP="000B4823">
      <w:pPr>
        <w:pStyle w:val="Akapitzlist"/>
        <w:numPr>
          <w:ilvl w:val="0"/>
          <w:numId w:val="39"/>
        </w:numPr>
        <w:jc w:val="both"/>
        <w:rPr>
          <w:b/>
          <w:bCs/>
        </w:rPr>
      </w:pPr>
      <w:r w:rsidRPr="00CD1F73">
        <w:rPr>
          <w:b/>
          <w:bCs/>
        </w:rPr>
        <w:t>Kosiarka wrzecionowa</w:t>
      </w:r>
    </w:p>
    <w:p w14:paraId="71B0F633" w14:textId="530A92E6" w:rsidR="00320953" w:rsidRDefault="00320953" w:rsidP="000B4823">
      <w:pPr>
        <w:pStyle w:val="Akapitzlist"/>
        <w:numPr>
          <w:ilvl w:val="1"/>
          <w:numId w:val="55"/>
        </w:numPr>
        <w:jc w:val="both"/>
      </w:pPr>
      <w:r>
        <w:t>przeznaczona do muraw sportowych,</w:t>
      </w:r>
    </w:p>
    <w:p w14:paraId="2CE20414" w14:textId="32833715" w:rsidR="00320953" w:rsidRDefault="00320953" w:rsidP="000B4823">
      <w:pPr>
        <w:pStyle w:val="Akapitzlist"/>
        <w:numPr>
          <w:ilvl w:val="1"/>
          <w:numId w:val="55"/>
        </w:numPr>
        <w:jc w:val="both"/>
      </w:pPr>
      <w:r>
        <w:t>umożliwiająca koszenie na wysokości 20–35 mm,</w:t>
      </w:r>
    </w:p>
    <w:p w14:paraId="75C34F59" w14:textId="37AB7D29" w:rsidR="00320953" w:rsidRDefault="00320953" w:rsidP="000B4823">
      <w:pPr>
        <w:pStyle w:val="Akapitzlist"/>
        <w:numPr>
          <w:ilvl w:val="1"/>
          <w:numId w:val="55"/>
        </w:numPr>
        <w:jc w:val="both"/>
      </w:pPr>
      <w:r>
        <w:t>zapewniająca równe cięcie przed meczem.</w:t>
      </w:r>
    </w:p>
    <w:p w14:paraId="60C81299" w14:textId="77777777" w:rsidR="00320953" w:rsidRDefault="00320953" w:rsidP="00320953">
      <w:pPr>
        <w:jc w:val="both"/>
      </w:pPr>
    </w:p>
    <w:p w14:paraId="5A36BB12" w14:textId="3069CE30" w:rsidR="000B4823" w:rsidRPr="000B4823" w:rsidRDefault="00320953" w:rsidP="000B4823">
      <w:pPr>
        <w:pStyle w:val="Akapitzlist"/>
        <w:numPr>
          <w:ilvl w:val="0"/>
          <w:numId w:val="36"/>
        </w:numPr>
        <w:jc w:val="both"/>
        <w:rPr>
          <w:b/>
          <w:bCs/>
        </w:rPr>
      </w:pPr>
      <w:r w:rsidRPr="000B4823">
        <w:rPr>
          <w:b/>
          <w:bCs/>
        </w:rPr>
        <w:t>Wykonawca po zakończeniu każdego miesiąca razem z dokumentem księgowym dostarczy Zamawiającemu dokumentację fotograficzną potwierdzającą wykonanie zabiegów w terenie wraz z dziennikiem zabiegów pielęgnacyjnych i użytkowania boiska.</w:t>
      </w:r>
    </w:p>
    <w:sectPr w:rsidR="000B4823" w:rsidRPr="000B4823">
      <w:headerReference w:type="default" r:id="rId8"/>
      <w:footerReference w:type="default" r:id="rId9"/>
      <w:pgSz w:w="11909" w:h="16834"/>
      <w:pgMar w:top="2834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3E0E82" w14:textId="77777777" w:rsidR="00E72BE2" w:rsidRDefault="00E72BE2">
      <w:pPr>
        <w:spacing w:line="240" w:lineRule="auto"/>
      </w:pPr>
      <w:r>
        <w:separator/>
      </w:r>
    </w:p>
  </w:endnote>
  <w:endnote w:type="continuationSeparator" w:id="0">
    <w:p w14:paraId="069D0D42" w14:textId="77777777" w:rsidR="00E72BE2" w:rsidRDefault="00E72BE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ublic Sans Light">
    <w:altName w:val="Calibri"/>
    <w:panose1 w:val="00000000000000000000"/>
    <w:charset w:val="EE"/>
    <w:family w:val="auto"/>
    <w:pitch w:val="variable"/>
    <w:sig w:usb0="A00000FF" w:usb1="4000205B" w:usb2="00000000" w:usb3="00000000" w:csb0="00000193" w:csb1="00000000"/>
    <w:embedRegular r:id="rId1" w:fontKey="{C97CC8D9-07C0-4575-BCEB-7F3BE7C0A7E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E17637BE-B892-4CFB-948F-14609C5412C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4F1F0C2D-E34F-4E7B-9382-39AE834E02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D654DD" w14:textId="77777777" w:rsidR="00D75731" w:rsidRDefault="000670FF" w:rsidP="00027C71">
    <w:pPr>
      <w:rPr>
        <w:rFonts w:ascii="Public Sans Light" w:eastAsia="Public Sans Light" w:hAnsi="Public Sans Light" w:cs="Public Sans Light"/>
        <w:sz w:val="18"/>
        <w:szCs w:val="18"/>
      </w:rPr>
    </w:pPr>
    <w:r>
      <w:rPr>
        <w:rFonts w:ascii="Public Sans Light" w:eastAsia="Public Sans Light" w:hAnsi="Public Sans Light" w:cs="Public Sans Light"/>
        <w:sz w:val="18"/>
        <w:szCs w:val="18"/>
      </w:rPr>
      <w:t>598 612 428</w:t>
    </w:r>
    <w:r>
      <w:rPr>
        <w:rFonts w:ascii="Public Sans Light" w:eastAsia="Public Sans Light" w:hAnsi="Public Sans Light" w:cs="Public Sans Light"/>
        <w:sz w:val="18"/>
        <w:szCs w:val="18"/>
      </w:rPr>
      <w:tab/>
    </w:r>
    <w:r>
      <w:rPr>
        <w:rFonts w:ascii="Public Sans Light" w:eastAsia="Public Sans Light" w:hAnsi="Public Sans Light" w:cs="Public Sans Light"/>
        <w:sz w:val="18"/>
        <w:szCs w:val="18"/>
      </w:rPr>
      <w:tab/>
    </w:r>
    <w:r>
      <w:rPr>
        <w:rFonts w:ascii="Public Sans Light" w:eastAsia="Public Sans Light" w:hAnsi="Public Sans Light" w:cs="Public Sans Light"/>
        <w:sz w:val="18"/>
        <w:szCs w:val="18"/>
      </w:rPr>
      <w:tab/>
      <w:t>ul. Grunwaldzka 24 84-351</w:t>
    </w:r>
    <w:r>
      <w:rPr>
        <w:rFonts w:ascii="Public Sans Light" w:eastAsia="Public Sans Light" w:hAnsi="Public Sans Light" w:cs="Public Sans Light"/>
        <w:sz w:val="18"/>
        <w:szCs w:val="18"/>
      </w:rPr>
      <w:tab/>
    </w:r>
    <w:r>
      <w:rPr>
        <w:rFonts w:ascii="Public Sans Light" w:eastAsia="Public Sans Light" w:hAnsi="Public Sans Light" w:cs="Public Sans Light"/>
        <w:sz w:val="18"/>
        <w:szCs w:val="18"/>
      </w:rPr>
      <w:tab/>
      <w:t>Odwiedź stronę:</w:t>
    </w:r>
  </w:p>
  <w:p w14:paraId="68828F61" w14:textId="64CEFEDF" w:rsidR="00D75731" w:rsidRDefault="00027C71" w:rsidP="00027C71">
    <w:pPr>
      <w:rPr>
        <w:rFonts w:ascii="Public Sans Light" w:eastAsia="Public Sans Light" w:hAnsi="Public Sans Light" w:cs="Public Sans Light"/>
        <w:sz w:val="18"/>
        <w:szCs w:val="18"/>
      </w:rPr>
    </w:pPr>
    <w:hyperlink r:id="rId1" w:history="1">
      <w:r w:rsidRPr="00D47DFF">
        <w:rPr>
          <w:rStyle w:val="Hipercze"/>
          <w:rFonts w:ascii="Public Sans Light" w:eastAsia="Public Sans Light" w:hAnsi="Public Sans Light" w:cs="Public Sans Light"/>
          <w:sz w:val="18"/>
          <w:szCs w:val="18"/>
        </w:rPr>
        <w:t>gmina@nwl.pl</w:t>
      </w:r>
    </w:hyperlink>
    <w:r w:rsidR="000670FF">
      <w:rPr>
        <w:rFonts w:ascii="Public Sans Light" w:eastAsia="Public Sans Light" w:hAnsi="Public Sans Light" w:cs="Public Sans Light"/>
        <w:sz w:val="18"/>
        <w:szCs w:val="18"/>
      </w:rPr>
      <w:tab/>
    </w:r>
    <w:r w:rsidR="000670FF">
      <w:rPr>
        <w:rFonts w:ascii="Public Sans Light" w:eastAsia="Public Sans Light" w:hAnsi="Public Sans Light" w:cs="Public Sans Light"/>
        <w:sz w:val="18"/>
        <w:szCs w:val="18"/>
      </w:rPr>
      <w:tab/>
    </w:r>
    <w:r w:rsidR="000670FF">
      <w:rPr>
        <w:rFonts w:ascii="Public Sans Light" w:eastAsia="Public Sans Light" w:hAnsi="Public Sans Light" w:cs="Public Sans Light"/>
        <w:sz w:val="18"/>
        <w:szCs w:val="18"/>
      </w:rPr>
      <w:tab/>
      <w:t xml:space="preserve">    Nowa Wieś Lęborska</w:t>
    </w:r>
    <w:r w:rsidR="000670FF">
      <w:rPr>
        <w:rFonts w:ascii="Public Sans Light" w:eastAsia="Public Sans Light" w:hAnsi="Public Sans Light" w:cs="Public Sans Light"/>
        <w:sz w:val="18"/>
        <w:szCs w:val="18"/>
      </w:rPr>
      <w:tab/>
    </w:r>
    <w:r w:rsidR="000670FF">
      <w:rPr>
        <w:rFonts w:ascii="Public Sans Light" w:eastAsia="Public Sans Light" w:hAnsi="Public Sans Light" w:cs="Public Sans Light"/>
        <w:sz w:val="18"/>
        <w:szCs w:val="18"/>
      </w:rPr>
      <w:tab/>
    </w:r>
    <w:r w:rsidR="000670FF">
      <w:rPr>
        <w:rFonts w:ascii="Public Sans Light" w:eastAsia="Public Sans Light" w:hAnsi="Public Sans Light" w:cs="Public Sans Light"/>
        <w:sz w:val="18"/>
        <w:szCs w:val="18"/>
      </w:rPr>
      <w:tab/>
      <w:t xml:space="preserve">         www.nwl.pl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72477F" w14:textId="77777777" w:rsidR="00E72BE2" w:rsidRDefault="00E72BE2">
      <w:pPr>
        <w:spacing w:line="240" w:lineRule="auto"/>
      </w:pPr>
      <w:r>
        <w:separator/>
      </w:r>
    </w:p>
  </w:footnote>
  <w:footnote w:type="continuationSeparator" w:id="0">
    <w:p w14:paraId="476E8333" w14:textId="77777777" w:rsidR="00E72BE2" w:rsidRDefault="00E72BE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E6CDE" w14:textId="77777777" w:rsidR="00D75731" w:rsidRDefault="00000000">
    <w:pPr>
      <w:ind w:hanging="566"/>
    </w:pPr>
    <w:r>
      <w:pict w14:anchorId="6FAF2C7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style="position:absolute;margin-left:431.25pt;margin-top:-125.2pt;width:76.75pt;height:801.65pt;z-index:-251658752;mso-position-horizontal-relative:margin;mso-position-vertical-relative:margin">
          <v:imagedata r:id="rId1" o:title="image2"/>
          <w10:wrap anchorx="margin" anchory="margin"/>
        </v:shape>
      </w:pict>
    </w:r>
    <w:r w:rsidR="000670FF">
      <w:rPr>
        <w:noProof/>
      </w:rPr>
      <w:drawing>
        <wp:inline distT="114300" distB="114300" distL="114300" distR="114300" wp14:anchorId="2E4A7A66" wp14:editId="7A465D83">
          <wp:extent cx="1688884" cy="738188"/>
          <wp:effectExtent l="0" t="0" r="0" b="0"/>
          <wp:docPr id="67785517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88884" cy="7381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3095F"/>
    <w:multiLevelType w:val="hybridMultilevel"/>
    <w:tmpl w:val="766A4454"/>
    <w:lvl w:ilvl="0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03D70806"/>
    <w:multiLevelType w:val="hybridMultilevel"/>
    <w:tmpl w:val="1BB2F548"/>
    <w:lvl w:ilvl="0" w:tplc="2D268E5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193B1F"/>
    <w:multiLevelType w:val="hybridMultilevel"/>
    <w:tmpl w:val="8BEC66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466257"/>
    <w:multiLevelType w:val="hybridMultilevel"/>
    <w:tmpl w:val="C2607FFC"/>
    <w:lvl w:ilvl="0" w:tplc="2D268E54">
      <w:numFmt w:val="bullet"/>
      <w:lvlText w:val="•"/>
      <w:lvlJc w:val="left"/>
      <w:pPr>
        <w:ind w:left="1429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0AC60C60"/>
    <w:multiLevelType w:val="multilevel"/>
    <w:tmpl w:val="CFFA5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AF4654C"/>
    <w:multiLevelType w:val="multilevel"/>
    <w:tmpl w:val="A5985E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C84518E"/>
    <w:multiLevelType w:val="hybridMultilevel"/>
    <w:tmpl w:val="EADA3EA4"/>
    <w:lvl w:ilvl="0" w:tplc="FFFFFFFF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BB2085"/>
    <w:multiLevelType w:val="hybridMultilevel"/>
    <w:tmpl w:val="6A4A2B50"/>
    <w:lvl w:ilvl="0" w:tplc="2D268E5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C31987"/>
    <w:multiLevelType w:val="hybridMultilevel"/>
    <w:tmpl w:val="F25AF3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D53102"/>
    <w:multiLevelType w:val="hybridMultilevel"/>
    <w:tmpl w:val="B49EBB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E57902"/>
    <w:multiLevelType w:val="hybridMultilevel"/>
    <w:tmpl w:val="4B36EE2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14625F"/>
    <w:multiLevelType w:val="hybridMultilevel"/>
    <w:tmpl w:val="2F264A3C"/>
    <w:lvl w:ilvl="0" w:tplc="9718D82E">
      <w:numFmt w:val="bullet"/>
      <w:lvlText w:val="•"/>
      <w:lvlJc w:val="left"/>
      <w:pPr>
        <w:ind w:left="1080" w:hanging="720"/>
      </w:pPr>
      <w:rPr>
        <w:rFonts w:ascii="Public Sans Light" w:eastAsia="Public Sans Light" w:hAnsi="Public Sans Light" w:cs="Public Sans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B84F34"/>
    <w:multiLevelType w:val="hybridMultilevel"/>
    <w:tmpl w:val="EF10CC06"/>
    <w:lvl w:ilvl="0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139D3050"/>
    <w:multiLevelType w:val="hybridMultilevel"/>
    <w:tmpl w:val="38044FA8"/>
    <w:lvl w:ilvl="0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147F74D4"/>
    <w:multiLevelType w:val="hybridMultilevel"/>
    <w:tmpl w:val="7D8A7720"/>
    <w:lvl w:ilvl="0" w:tplc="2D268E5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61010BD"/>
    <w:multiLevelType w:val="hybridMultilevel"/>
    <w:tmpl w:val="5E4E5E98"/>
    <w:lvl w:ilvl="0" w:tplc="9718D82E">
      <w:numFmt w:val="bullet"/>
      <w:lvlText w:val="•"/>
      <w:lvlJc w:val="left"/>
      <w:pPr>
        <w:ind w:left="1080" w:hanging="720"/>
      </w:pPr>
      <w:rPr>
        <w:rFonts w:ascii="Public Sans Light" w:eastAsia="Public Sans Light" w:hAnsi="Public Sans Light" w:cs="Public Sans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69D389D"/>
    <w:multiLevelType w:val="multilevel"/>
    <w:tmpl w:val="16C04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74D0D51"/>
    <w:multiLevelType w:val="multilevel"/>
    <w:tmpl w:val="13420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88900DC"/>
    <w:multiLevelType w:val="hybridMultilevel"/>
    <w:tmpl w:val="AAFE5E62"/>
    <w:lvl w:ilvl="0" w:tplc="2D268E5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B1B1F25"/>
    <w:multiLevelType w:val="hybridMultilevel"/>
    <w:tmpl w:val="FFCA8302"/>
    <w:lvl w:ilvl="0" w:tplc="2D268E54">
      <w:numFmt w:val="bullet"/>
      <w:lvlText w:val="•"/>
      <w:lvlJc w:val="left"/>
      <w:pPr>
        <w:ind w:left="1429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1B94317E"/>
    <w:multiLevelType w:val="hybridMultilevel"/>
    <w:tmpl w:val="5274871E"/>
    <w:lvl w:ilvl="0" w:tplc="FFFFFFFF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B565E4"/>
    <w:multiLevelType w:val="hybridMultilevel"/>
    <w:tmpl w:val="4A04E694"/>
    <w:lvl w:ilvl="0" w:tplc="FFFFFFFF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B7A2255"/>
    <w:multiLevelType w:val="multilevel"/>
    <w:tmpl w:val="AC8890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D2F1C44"/>
    <w:multiLevelType w:val="hybridMultilevel"/>
    <w:tmpl w:val="215C27F8"/>
    <w:lvl w:ilvl="0" w:tplc="2D268E5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F883A10"/>
    <w:multiLevelType w:val="hybridMultilevel"/>
    <w:tmpl w:val="A0D46980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05D0F72"/>
    <w:multiLevelType w:val="hybridMultilevel"/>
    <w:tmpl w:val="51D832BE"/>
    <w:lvl w:ilvl="0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6" w15:restartNumberingAfterBreak="0">
    <w:nsid w:val="32634D98"/>
    <w:multiLevelType w:val="multilevel"/>
    <w:tmpl w:val="24A663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3CA1B8D"/>
    <w:multiLevelType w:val="hybridMultilevel"/>
    <w:tmpl w:val="73A4C3EC"/>
    <w:lvl w:ilvl="0" w:tplc="FFFFFFFF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7BC68F8"/>
    <w:multiLevelType w:val="hybridMultilevel"/>
    <w:tmpl w:val="69FC50D8"/>
    <w:lvl w:ilvl="0" w:tplc="2D268E5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8E018CD"/>
    <w:multiLevelType w:val="hybridMultilevel"/>
    <w:tmpl w:val="AD589A60"/>
    <w:lvl w:ilvl="0" w:tplc="7572308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8EA201D"/>
    <w:multiLevelType w:val="hybridMultilevel"/>
    <w:tmpl w:val="68BE96EA"/>
    <w:lvl w:ilvl="0" w:tplc="2D268E5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C385D84"/>
    <w:multiLevelType w:val="hybridMultilevel"/>
    <w:tmpl w:val="A82ACFBC"/>
    <w:lvl w:ilvl="0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2" w15:restartNumberingAfterBreak="0">
    <w:nsid w:val="3C567D9D"/>
    <w:multiLevelType w:val="multilevel"/>
    <w:tmpl w:val="6C1E1B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3CB64D28"/>
    <w:multiLevelType w:val="hybridMultilevel"/>
    <w:tmpl w:val="59882188"/>
    <w:lvl w:ilvl="0" w:tplc="AF7E183C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92D1405"/>
    <w:multiLevelType w:val="multilevel"/>
    <w:tmpl w:val="912CB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95D2F9A"/>
    <w:multiLevelType w:val="multilevel"/>
    <w:tmpl w:val="E6B8A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A195B75"/>
    <w:multiLevelType w:val="hybridMultilevel"/>
    <w:tmpl w:val="9F46DA18"/>
    <w:lvl w:ilvl="0" w:tplc="2D268E5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A1D77E2"/>
    <w:multiLevelType w:val="hybridMultilevel"/>
    <w:tmpl w:val="1368F5C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09952B2"/>
    <w:multiLevelType w:val="hybridMultilevel"/>
    <w:tmpl w:val="574E9E50"/>
    <w:lvl w:ilvl="0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9" w15:restartNumberingAfterBreak="0">
    <w:nsid w:val="55567F2A"/>
    <w:multiLevelType w:val="hybridMultilevel"/>
    <w:tmpl w:val="FB30F340"/>
    <w:lvl w:ilvl="0" w:tplc="9718D82E">
      <w:numFmt w:val="bullet"/>
      <w:lvlText w:val="•"/>
      <w:lvlJc w:val="left"/>
      <w:pPr>
        <w:ind w:left="1080" w:hanging="720"/>
      </w:pPr>
      <w:rPr>
        <w:rFonts w:ascii="Public Sans Light" w:eastAsia="Public Sans Light" w:hAnsi="Public Sans Light" w:cs="Public Sans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71510C3"/>
    <w:multiLevelType w:val="multilevel"/>
    <w:tmpl w:val="97E48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594E56D1"/>
    <w:multiLevelType w:val="hybridMultilevel"/>
    <w:tmpl w:val="CF1CF114"/>
    <w:lvl w:ilvl="0" w:tplc="2D268E54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28F490F"/>
    <w:multiLevelType w:val="hybridMultilevel"/>
    <w:tmpl w:val="6F7C62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F1A38F0">
      <w:numFmt w:val="bullet"/>
      <w:lvlText w:val="-"/>
      <w:lvlJc w:val="left"/>
      <w:pPr>
        <w:ind w:left="1440" w:hanging="360"/>
      </w:pPr>
      <w:rPr>
        <w:rFonts w:ascii="Arial" w:eastAsia="Arial" w:hAnsi="Arial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2DA188E"/>
    <w:multiLevelType w:val="hybridMultilevel"/>
    <w:tmpl w:val="03DA1604"/>
    <w:lvl w:ilvl="0" w:tplc="FFFFFFFF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38D739C"/>
    <w:multiLevelType w:val="multilevel"/>
    <w:tmpl w:val="00D2C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68AA0C33"/>
    <w:multiLevelType w:val="multilevel"/>
    <w:tmpl w:val="3F88B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6D3601F5"/>
    <w:multiLevelType w:val="multilevel"/>
    <w:tmpl w:val="91143F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14073A0"/>
    <w:multiLevelType w:val="hybridMultilevel"/>
    <w:tmpl w:val="344CB75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27664AE"/>
    <w:multiLevelType w:val="hybridMultilevel"/>
    <w:tmpl w:val="F16662F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2DC3BFF"/>
    <w:multiLevelType w:val="hybridMultilevel"/>
    <w:tmpl w:val="D6F655EE"/>
    <w:lvl w:ilvl="0" w:tplc="71DC8EA4">
      <w:start w:val="1"/>
      <w:numFmt w:val="lowerLetter"/>
      <w:lvlText w:val="%1)"/>
      <w:lvlJc w:val="left"/>
      <w:pPr>
        <w:ind w:left="1146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0" w15:restartNumberingAfterBreak="0">
    <w:nsid w:val="745C3163"/>
    <w:multiLevelType w:val="hybridMultilevel"/>
    <w:tmpl w:val="E984066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A2B1E0D"/>
    <w:multiLevelType w:val="multilevel"/>
    <w:tmpl w:val="349806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7B0B2E74"/>
    <w:multiLevelType w:val="hybridMultilevel"/>
    <w:tmpl w:val="7748A81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D268E54">
      <w:numFmt w:val="bullet"/>
      <w:lvlText w:val="•"/>
      <w:lvlJc w:val="left"/>
      <w:pPr>
        <w:ind w:left="1146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6904268">
    <w:abstractNumId w:val="44"/>
  </w:num>
  <w:num w:numId="2" w16cid:durableId="1617756910">
    <w:abstractNumId w:val="4"/>
  </w:num>
  <w:num w:numId="3" w16cid:durableId="1461262441">
    <w:abstractNumId w:val="45"/>
  </w:num>
  <w:num w:numId="4" w16cid:durableId="454445601">
    <w:abstractNumId w:val="26"/>
  </w:num>
  <w:num w:numId="5" w16cid:durableId="751779226">
    <w:abstractNumId w:val="16"/>
  </w:num>
  <w:num w:numId="6" w16cid:durableId="1909267056">
    <w:abstractNumId w:val="51"/>
  </w:num>
  <w:num w:numId="7" w16cid:durableId="1038824151">
    <w:abstractNumId w:val="46"/>
  </w:num>
  <w:num w:numId="8" w16cid:durableId="1457747913">
    <w:abstractNumId w:val="22"/>
  </w:num>
  <w:num w:numId="9" w16cid:durableId="831335433">
    <w:abstractNumId w:val="32"/>
  </w:num>
  <w:num w:numId="10" w16cid:durableId="199362733">
    <w:abstractNumId w:val="48"/>
  </w:num>
  <w:num w:numId="11" w16cid:durableId="768231839">
    <w:abstractNumId w:val="35"/>
  </w:num>
  <w:num w:numId="12" w16cid:durableId="2090423221">
    <w:abstractNumId w:val="40"/>
  </w:num>
  <w:num w:numId="13" w16cid:durableId="811796120">
    <w:abstractNumId w:val="5"/>
  </w:num>
  <w:num w:numId="14" w16cid:durableId="1678386735">
    <w:abstractNumId w:val="17"/>
  </w:num>
  <w:num w:numId="15" w16cid:durableId="358821714">
    <w:abstractNumId w:val="9"/>
  </w:num>
  <w:num w:numId="16" w16cid:durableId="438380960">
    <w:abstractNumId w:val="34"/>
  </w:num>
  <w:num w:numId="17" w16cid:durableId="1884709614">
    <w:abstractNumId w:val="44"/>
  </w:num>
  <w:num w:numId="18" w16cid:durableId="1255894911">
    <w:abstractNumId w:val="4"/>
  </w:num>
  <w:num w:numId="19" w16cid:durableId="370812186">
    <w:abstractNumId w:val="8"/>
  </w:num>
  <w:num w:numId="20" w16cid:durableId="666859983">
    <w:abstractNumId w:val="39"/>
  </w:num>
  <w:num w:numId="21" w16cid:durableId="2027174905">
    <w:abstractNumId w:val="11"/>
  </w:num>
  <w:num w:numId="22" w16cid:durableId="788202906">
    <w:abstractNumId w:val="15"/>
  </w:num>
  <w:num w:numId="23" w16cid:durableId="717168314">
    <w:abstractNumId w:val="50"/>
  </w:num>
  <w:num w:numId="24" w16cid:durableId="1266427782">
    <w:abstractNumId w:val="37"/>
  </w:num>
  <w:num w:numId="25" w16cid:durableId="1643461883">
    <w:abstractNumId w:val="49"/>
  </w:num>
  <w:num w:numId="26" w16cid:durableId="44989965">
    <w:abstractNumId w:val="2"/>
  </w:num>
  <w:num w:numId="27" w16cid:durableId="846599549">
    <w:abstractNumId w:val="18"/>
  </w:num>
  <w:num w:numId="28" w16cid:durableId="269973091">
    <w:abstractNumId w:val="3"/>
  </w:num>
  <w:num w:numId="29" w16cid:durableId="483667057">
    <w:abstractNumId w:val="25"/>
  </w:num>
  <w:num w:numId="30" w16cid:durableId="909465794">
    <w:abstractNumId w:val="38"/>
  </w:num>
  <w:num w:numId="31" w16cid:durableId="334650187">
    <w:abstractNumId w:val="0"/>
  </w:num>
  <w:num w:numId="32" w16cid:durableId="1142234974">
    <w:abstractNumId w:val="13"/>
  </w:num>
  <w:num w:numId="33" w16cid:durableId="594704369">
    <w:abstractNumId w:val="31"/>
  </w:num>
  <w:num w:numId="34" w16cid:durableId="2145810323">
    <w:abstractNumId w:val="12"/>
  </w:num>
  <w:num w:numId="35" w16cid:durableId="146559546">
    <w:abstractNumId w:val="29"/>
  </w:num>
  <w:num w:numId="36" w16cid:durableId="1101027597">
    <w:abstractNumId w:val="33"/>
  </w:num>
  <w:num w:numId="37" w16cid:durableId="1308053022">
    <w:abstractNumId w:val="19"/>
  </w:num>
  <w:num w:numId="38" w16cid:durableId="988168538">
    <w:abstractNumId w:val="42"/>
  </w:num>
  <w:num w:numId="39" w16cid:durableId="485901728">
    <w:abstractNumId w:val="47"/>
  </w:num>
  <w:num w:numId="40" w16cid:durableId="1983658911">
    <w:abstractNumId w:val="1"/>
  </w:num>
  <w:num w:numId="41" w16cid:durableId="411007071">
    <w:abstractNumId w:val="10"/>
  </w:num>
  <w:num w:numId="42" w16cid:durableId="843662831">
    <w:abstractNumId w:val="14"/>
  </w:num>
  <w:num w:numId="43" w16cid:durableId="1129592977">
    <w:abstractNumId w:val="24"/>
  </w:num>
  <w:num w:numId="44" w16cid:durableId="1460686446">
    <w:abstractNumId w:val="7"/>
  </w:num>
  <w:num w:numId="45" w16cid:durableId="764033968">
    <w:abstractNumId w:val="43"/>
  </w:num>
  <w:num w:numId="46" w16cid:durableId="1079211427">
    <w:abstractNumId w:val="23"/>
  </w:num>
  <w:num w:numId="47" w16cid:durableId="389958351">
    <w:abstractNumId w:val="21"/>
  </w:num>
  <w:num w:numId="48" w16cid:durableId="1718773150">
    <w:abstractNumId w:val="30"/>
  </w:num>
  <w:num w:numId="49" w16cid:durableId="1855654004">
    <w:abstractNumId w:val="6"/>
  </w:num>
  <w:num w:numId="50" w16cid:durableId="1472406224">
    <w:abstractNumId w:val="36"/>
  </w:num>
  <w:num w:numId="51" w16cid:durableId="543442943">
    <w:abstractNumId w:val="27"/>
  </w:num>
  <w:num w:numId="52" w16cid:durableId="1604873901">
    <w:abstractNumId w:val="28"/>
  </w:num>
  <w:num w:numId="53" w16cid:durableId="1559785673">
    <w:abstractNumId w:val="20"/>
  </w:num>
  <w:num w:numId="54" w16cid:durableId="368729463">
    <w:abstractNumId w:val="41"/>
  </w:num>
  <w:num w:numId="55" w16cid:durableId="1507863666">
    <w:abstractNumId w:val="5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5731"/>
    <w:rsid w:val="0000027C"/>
    <w:rsid w:val="00020173"/>
    <w:rsid w:val="00027C71"/>
    <w:rsid w:val="000670FF"/>
    <w:rsid w:val="0009140B"/>
    <w:rsid w:val="00096E82"/>
    <w:rsid w:val="000B4823"/>
    <w:rsid w:val="000B7871"/>
    <w:rsid w:val="00154552"/>
    <w:rsid w:val="00166A12"/>
    <w:rsid w:val="00174A04"/>
    <w:rsid w:val="0017654E"/>
    <w:rsid w:val="0019791B"/>
    <w:rsid w:val="001A2AD9"/>
    <w:rsid w:val="001C31ED"/>
    <w:rsid w:val="001D0485"/>
    <w:rsid w:val="001E6595"/>
    <w:rsid w:val="001E6E32"/>
    <w:rsid w:val="00236155"/>
    <w:rsid w:val="00253DD8"/>
    <w:rsid w:val="00266898"/>
    <w:rsid w:val="00287960"/>
    <w:rsid w:val="002A150A"/>
    <w:rsid w:val="002C5F1A"/>
    <w:rsid w:val="002F13C0"/>
    <w:rsid w:val="002F6915"/>
    <w:rsid w:val="00304348"/>
    <w:rsid w:val="00305B2D"/>
    <w:rsid w:val="00320953"/>
    <w:rsid w:val="003249ED"/>
    <w:rsid w:val="003301EF"/>
    <w:rsid w:val="003A3A4C"/>
    <w:rsid w:val="003A4255"/>
    <w:rsid w:val="0047458A"/>
    <w:rsid w:val="00525E78"/>
    <w:rsid w:val="005738F8"/>
    <w:rsid w:val="005A26C2"/>
    <w:rsid w:val="005C01EA"/>
    <w:rsid w:val="0069365C"/>
    <w:rsid w:val="006A6718"/>
    <w:rsid w:val="006A6816"/>
    <w:rsid w:val="00703A5B"/>
    <w:rsid w:val="007551BC"/>
    <w:rsid w:val="00763205"/>
    <w:rsid w:val="007636EE"/>
    <w:rsid w:val="00793147"/>
    <w:rsid w:val="007B2699"/>
    <w:rsid w:val="007F628B"/>
    <w:rsid w:val="008108CC"/>
    <w:rsid w:val="008502C8"/>
    <w:rsid w:val="008558C9"/>
    <w:rsid w:val="00864DD9"/>
    <w:rsid w:val="008A6CC1"/>
    <w:rsid w:val="00910129"/>
    <w:rsid w:val="0092172F"/>
    <w:rsid w:val="00932F88"/>
    <w:rsid w:val="00936CBB"/>
    <w:rsid w:val="00940D99"/>
    <w:rsid w:val="00971E37"/>
    <w:rsid w:val="00973D02"/>
    <w:rsid w:val="00977E5B"/>
    <w:rsid w:val="009A6877"/>
    <w:rsid w:val="009B64AC"/>
    <w:rsid w:val="00A10A35"/>
    <w:rsid w:val="00A368FF"/>
    <w:rsid w:val="00A727A5"/>
    <w:rsid w:val="00A97A7B"/>
    <w:rsid w:val="00B20D77"/>
    <w:rsid w:val="00B956D7"/>
    <w:rsid w:val="00B9572C"/>
    <w:rsid w:val="00BA0A52"/>
    <w:rsid w:val="00BC3FCB"/>
    <w:rsid w:val="00BE3B3C"/>
    <w:rsid w:val="00BF578C"/>
    <w:rsid w:val="00C26C4A"/>
    <w:rsid w:val="00C40AEE"/>
    <w:rsid w:val="00CD1F73"/>
    <w:rsid w:val="00CD3AC6"/>
    <w:rsid w:val="00D1504B"/>
    <w:rsid w:val="00D22929"/>
    <w:rsid w:val="00D75731"/>
    <w:rsid w:val="00DB615C"/>
    <w:rsid w:val="00DF667C"/>
    <w:rsid w:val="00E11B5F"/>
    <w:rsid w:val="00E1332B"/>
    <w:rsid w:val="00E16B90"/>
    <w:rsid w:val="00E4056B"/>
    <w:rsid w:val="00E72BE2"/>
    <w:rsid w:val="00EE6460"/>
    <w:rsid w:val="00F6515F"/>
    <w:rsid w:val="00FA2E75"/>
    <w:rsid w:val="00FB171B"/>
    <w:rsid w:val="00FB2F9C"/>
    <w:rsid w:val="00FB5EDD"/>
    <w:rsid w:val="00FE0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7D57F1"/>
  <w15:docId w15:val="{8C6376E6-BE6D-45C9-A5CB-D0AAD84A9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ipercze">
    <w:name w:val="Hyperlink"/>
    <w:basedOn w:val="Domylnaczcionkaakapitu"/>
    <w:uiPriority w:val="99"/>
    <w:unhideWhenUsed/>
    <w:rsid w:val="00932F88"/>
    <w:rPr>
      <w:color w:val="0000FF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32F88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E1332B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1332B"/>
  </w:style>
  <w:style w:type="paragraph" w:styleId="Stopka">
    <w:name w:val="footer"/>
    <w:basedOn w:val="Normalny"/>
    <w:link w:val="StopkaZnak"/>
    <w:uiPriority w:val="99"/>
    <w:unhideWhenUsed/>
    <w:rsid w:val="00E1332B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1332B"/>
  </w:style>
  <w:style w:type="paragraph" w:styleId="NormalnyWeb">
    <w:name w:val="Normal (Web)"/>
    <w:basedOn w:val="Normalny"/>
    <w:uiPriority w:val="99"/>
    <w:unhideWhenUsed/>
    <w:rsid w:val="000002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styleId="Pogrubienie">
    <w:name w:val="Strong"/>
    <w:basedOn w:val="Domylnaczcionkaakapitu"/>
    <w:uiPriority w:val="22"/>
    <w:qFormat/>
    <w:rsid w:val="0000027C"/>
    <w:rPr>
      <w:b/>
      <w:bCs/>
    </w:rPr>
  </w:style>
  <w:style w:type="paragraph" w:styleId="Poprawka">
    <w:name w:val="Revision"/>
    <w:hidden/>
    <w:uiPriority w:val="99"/>
    <w:semiHidden/>
    <w:rsid w:val="00253DD8"/>
    <w:pPr>
      <w:spacing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253DD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53DD8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53DD8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53DD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53DD8"/>
    <w:rPr>
      <w:b/>
      <w:bCs/>
      <w:sz w:val="20"/>
      <w:szCs w:val="20"/>
    </w:rPr>
  </w:style>
  <w:style w:type="paragraph" w:styleId="Akapitzlist">
    <w:name w:val="List Paragraph"/>
    <w:basedOn w:val="Normalny"/>
    <w:uiPriority w:val="34"/>
    <w:qFormat/>
    <w:rsid w:val="00C26C4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gmina@nwl.pl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338A1A-C924-4410-B1D1-6D90F5F1D9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4</Pages>
  <Words>1065</Words>
  <Characters>6391</Characters>
  <Application>Microsoft Office Word</Application>
  <DocSecurity>0</DocSecurity>
  <Lines>53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e_krefta</dc:creator>
  <cp:keywords/>
  <dc:description/>
  <cp:lastModifiedBy>l_mertowski</cp:lastModifiedBy>
  <cp:revision>5</cp:revision>
  <cp:lastPrinted>2026-01-28T10:51:00Z</cp:lastPrinted>
  <dcterms:created xsi:type="dcterms:W3CDTF">2026-02-20T14:04:00Z</dcterms:created>
  <dcterms:modified xsi:type="dcterms:W3CDTF">2026-03-12T15:10:00Z</dcterms:modified>
</cp:coreProperties>
</file>